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FD" w:rsidRPr="00E97B6B" w:rsidRDefault="00E97B6B" w:rsidP="00E97B6B">
      <w:pPr>
        <w:pStyle w:val="a3"/>
        <w:spacing w:before="0" w:beforeAutospacing="0" w:after="0" w:afterAutospacing="0"/>
        <w:jc w:val="center"/>
        <w:rPr>
          <w:b/>
          <w:color w:val="1D1D1D"/>
          <w:sz w:val="28"/>
          <w:szCs w:val="28"/>
        </w:rPr>
      </w:pPr>
      <w:r w:rsidRPr="00E97B6B">
        <w:rPr>
          <w:b/>
          <w:color w:val="1D1D1D"/>
          <w:sz w:val="28"/>
          <w:szCs w:val="28"/>
        </w:rPr>
        <w:t xml:space="preserve">Р О С </w:t>
      </w:r>
      <w:proofErr w:type="spellStart"/>
      <w:proofErr w:type="gramStart"/>
      <w:r w:rsidRPr="00E97B6B">
        <w:rPr>
          <w:b/>
          <w:color w:val="1D1D1D"/>
          <w:sz w:val="28"/>
          <w:szCs w:val="28"/>
        </w:rPr>
        <w:t>С</w:t>
      </w:r>
      <w:proofErr w:type="spellEnd"/>
      <w:proofErr w:type="gramEnd"/>
      <w:r w:rsidRPr="00E97B6B">
        <w:rPr>
          <w:b/>
          <w:color w:val="1D1D1D"/>
          <w:sz w:val="28"/>
          <w:szCs w:val="28"/>
        </w:rPr>
        <w:t xml:space="preserve"> И Й С К А Я   Ф Е Д Е Р А Ц И Я</w:t>
      </w:r>
    </w:p>
    <w:p w:rsidR="00E97B6B" w:rsidRPr="00E97B6B" w:rsidRDefault="00E97B6B" w:rsidP="00E97B6B">
      <w:pPr>
        <w:pStyle w:val="a3"/>
        <w:spacing w:before="0" w:beforeAutospacing="0" w:after="0" w:afterAutospacing="0"/>
        <w:jc w:val="center"/>
        <w:rPr>
          <w:b/>
          <w:color w:val="1D1D1D"/>
          <w:sz w:val="28"/>
          <w:szCs w:val="28"/>
        </w:rPr>
      </w:pPr>
      <w:r w:rsidRPr="00E97B6B">
        <w:rPr>
          <w:b/>
          <w:color w:val="1D1D1D"/>
          <w:sz w:val="28"/>
          <w:szCs w:val="28"/>
        </w:rPr>
        <w:t xml:space="preserve">Б </w:t>
      </w:r>
      <w:proofErr w:type="gramStart"/>
      <w:r w:rsidRPr="00E97B6B">
        <w:rPr>
          <w:b/>
          <w:color w:val="1D1D1D"/>
          <w:sz w:val="28"/>
          <w:szCs w:val="28"/>
        </w:rPr>
        <w:t>Р</w:t>
      </w:r>
      <w:proofErr w:type="gramEnd"/>
      <w:r w:rsidRPr="00E97B6B">
        <w:rPr>
          <w:b/>
          <w:color w:val="1D1D1D"/>
          <w:sz w:val="28"/>
          <w:szCs w:val="28"/>
        </w:rPr>
        <w:t xml:space="preserve"> Я Н С К А Я   О Б Л А С Т Ь</w:t>
      </w:r>
    </w:p>
    <w:p w:rsidR="00E97B6B" w:rsidRPr="00E97B6B" w:rsidRDefault="00E97B6B" w:rsidP="00E97B6B">
      <w:pPr>
        <w:pStyle w:val="a3"/>
        <w:spacing w:before="0" w:beforeAutospacing="0" w:after="0" w:afterAutospacing="0"/>
        <w:jc w:val="center"/>
        <w:rPr>
          <w:b/>
          <w:color w:val="1D1D1D"/>
          <w:sz w:val="28"/>
          <w:szCs w:val="28"/>
        </w:rPr>
      </w:pPr>
      <w:r w:rsidRPr="00E97B6B">
        <w:rPr>
          <w:b/>
          <w:color w:val="1D1D1D"/>
          <w:sz w:val="28"/>
          <w:szCs w:val="28"/>
        </w:rPr>
        <w:t>ПОЧЕПСКИЙ  РАЙОННЫЙ  СОВЕТ  НАРОДНЫХ  ДЕПУТАТОВ</w:t>
      </w:r>
    </w:p>
    <w:p w:rsidR="00E97B6B" w:rsidRPr="00E97B6B" w:rsidRDefault="00E97B6B" w:rsidP="00E97B6B">
      <w:pPr>
        <w:pStyle w:val="a3"/>
        <w:spacing w:before="0" w:beforeAutospacing="0" w:after="0" w:afterAutospacing="0"/>
        <w:jc w:val="center"/>
        <w:rPr>
          <w:b/>
          <w:color w:val="1D1D1D"/>
          <w:sz w:val="28"/>
          <w:szCs w:val="28"/>
        </w:rPr>
      </w:pPr>
    </w:p>
    <w:p w:rsidR="00E97B6B" w:rsidRDefault="00E97B6B" w:rsidP="00E97B6B">
      <w:pPr>
        <w:pStyle w:val="a3"/>
        <w:spacing w:before="0" w:beforeAutospacing="0" w:after="0" w:afterAutospacing="0"/>
        <w:jc w:val="center"/>
        <w:rPr>
          <w:b/>
          <w:color w:val="1D1D1D"/>
          <w:sz w:val="28"/>
          <w:szCs w:val="28"/>
        </w:rPr>
      </w:pPr>
    </w:p>
    <w:p w:rsidR="00E97B6B" w:rsidRPr="00E97B6B" w:rsidRDefault="00E97B6B" w:rsidP="00E97B6B">
      <w:pPr>
        <w:pStyle w:val="a3"/>
        <w:spacing w:before="0" w:beforeAutospacing="0" w:after="0" w:afterAutospacing="0"/>
        <w:jc w:val="center"/>
        <w:rPr>
          <w:b/>
          <w:color w:val="1D1D1D"/>
          <w:sz w:val="28"/>
          <w:szCs w:val="28"/>
        </w:rPr>
      </w:pPr>
      <w:proofErr w:type="gramStart"/>
      <w:r w:rsidRPr="00E97B6B">
        <w:rPr>
          <w:b/>
          <w:color w:val="1D1D1D"/>
          <w:sz w:val="28"/>
          <w:szCs w:val="28"/>
        </w:rPr>
        <w:t>Р</w:t>
      </w:r>
      <w:proofErr w:type="gramEnd"/>
      <w:r w:rsidRPr="00E97B6B">
        <w:rPr>
          <w:b/>
          <w:color w:val="1D1D1D"/>
          <w:sz w:val="28"/>
          <w:szCs w:val="28"/>
        </w:rPr>
        <w:t xml:space="preserve"> Е Ш Е Н И Е</w:t>
      </w:r>
    </w:p>
    <w:p w:rsidR="00066EFD" w:rsidRPr="00E97B6B" w:rsidRDefault="00066EFD" w:rsidP="00E97B6B">
      <w:pPr>
        <w:spacing w:after="0" w:line="240" w:lineRule="auto"/>
        <w:jc w:val="center"/>
        <w:rPr>
          <w:rFonts w:ascii="Times New Roman" w:hAnsi="Times New Roman" w:cs="Times New Roman"/>
          <w:b/>
          <w:color w:val="1D1D1D"/>
          <w:sz w:val="28"/>
          <w:szCs w:val="28"/>
          <w:shd w:val="clear" w:color="auto" w:fill="FFFFFF"/>
        </w:rPr>
      </w:pPr>
    </w:p>
    <w:p w:rsidR="00066EFD" w:rsidRP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От 27.11.2018 г. № __</w:t>
      </w:r>
    </w:p>
    <w:p w:rsidR="00E97B6B" w:rsidRP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г. Почеп</w:t>
      </w:r>
    </w:p>
    <w:p w:rsidR="00420E84" w:rsidRDefault="00420E84">
      <w:pPr>
        <w:rPr>
          <w:rFonts w:ascii="Arial" w:hAnsi="Arial" w:cs="Arial"/>
          <w:color w:val="1D1D1D"/>
          <w:sz w:val="28"/>
          <w:szCs w:val="28"/>
          <w:shd w:val="clear" w:color="auto" w:fill="FFFFFF"/>
        </w:rPr>
      </w:pPr>
    </w:p>
    <w:p w:rsidR="00E97B6B" w:rsidRP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Об утверждении </w:t>
      </w:r>
      <w:r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 </w:t>
      </w: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Порядка</w:t>
      </w:r>
    </w:p>
    <w:p w:rsidR="00E97B6B" w:rsidRP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обеспечения присутствия  граждан</w:t>
      </w:r>
    </w:p>
    <w:p w:rsidR="00E97B6B" w:rsidRP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(физических лиц),</w:t>
      </w:r>
      <w:r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 </w:t>
      </w: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в т.</w:t>
      </w:r>
      <w:r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 </w:t>
      </w: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ч. представителей</w:t>
      </w:r>
    </w:p>
    <w:p w:rsid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организаций (юридических лиц)</w:t>
      </w:r>
      <w:proofErr w:type="gramStart"/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,о</w:t>
      </w:r>
      <w:proofErr w:type="gramEnd"/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бщественных </w:t>
      </w:r>
    </w:p>
    <w:p w:rsid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объединений,</w:t>
      </w:r>
      <w:r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 </w:t>
      </w: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государственных органов,</w:t>
      </w:r>
    </w:p>
    <w:p w:rsidR="00E97B6B" w:rsidRDefault="00E97B6B" w:rsidP="00E97B6B">
      <w:pPr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</w:pP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органов местного</w:t>
      </w:r>
      <w:r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 </w:t>
      </w: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самоуправления  на заседаниях </w:t>
      </w:r>
    </w:p>
    <w:p w:rsidR="00F37119" w:rsidRPr="00E97B6B" w:rsidRDefault="00E97B6B" w:rsidP="00E97B6B">
      <w:pPr>
        <w:spacing w:after="0" w:line="240" w:lineRule="auto"/>
        <w:rPr>
          <w:rFonts w:ascii="Times New Roman" w:hAnsi="Times New Roman" w:cs="Times New Roman"/>
          <w:color w:val="3C3C3C"/>
          <w:spacing w:val="2"/>
          <w:sz w:val="31"/>
          <w:szCs w:val="31"/>
        </w:rPr>
      </w:pPr>
      <w:proofErr w:type="spellStart"/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Почепского</w:t>
      </w:r>
      <w:proofErr w:type="spellEnd"/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 районного</w:t>
      </w:r>
      <w:r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 xml:space="preserve"> </w:t>
      </w:r>
      <w:r w:rsidRPr="00E97B6B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Совета народных  депутатов</w:t>
      </w:r>
    </w:p>
    <w:p w:rsidR="00F37119" w:rsidRDefault="00F37119" w:rsidP="00085424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</w:rPr>
      </w:pPr>
    </w:p>
    <w:p w:rsidR="000201E2" w:rsidRDefault="000201E2" w:rsidP="00085424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</w:rPr>
      </w:pPr>
    </w:p>
    <w:p w:rsidR="000201E2" w:rsidRPr="00276214" w:rsidRDefault="000201E2" w:rsidP="00085424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</w:rPr>
      </w:pPr>
    </w:p>
    <w:p w:rsidR="00F37119" w:rsidRPr="000201E2" w:rsidRDefault="00F37119" w:rsidP="00020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 пунктами 5 и 7 статьи 6,  Федерального закона от 09.02.2009 N 8-ФЗ "Об обеспечении доступа к информации о деятельности государственных органов и органов местного самоуправлениях», Регламентом </w:t>
      </w:r>
      <w:proofErr w:type="spellStart"/>
      <w:r w:rsidR="00667F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</w:t>
      </w:r>
      <w:proofErr w:type="spellEnd"/>
      <w:r w:rsidR="00667F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районного Совета народных  депутатов</w:t>
      </w:r>
      <w:proofErr w:type="gramStart"/>
      <w:r w:rsidR="00667F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</w:t>
      </w:r>
      <w:proofErr w:type="spellEnd"/>
      <w:r w:rsid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районный  Совет народных  депутатов  РЕШИЛ:</w:t>
      </w:r>
    </w:p>
    <w:p w:rsidR="00F37119" w:rsidRPr="000201E2" w:rsidRDefault="00F37119" w:rsidP="00020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6214" w:rsidRPr="000201E2" w:rsidRDefault="00276214" w:rsidP="000201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1. Утвердить Порядок обеспечения присутствия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на заседаниях </w:t>
      </w:r>
      <w:proofErr w:type="spellStart"/>
      <w:r w:rsid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>Почепского</w:t>
      </w:r>
      <w:proofErr w:type="spellEnd"/>
      <w:r w:rsid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районного  Совета народных  депутатов</w:t>
      </w:r>
      <w:proofErr w:type="gramStart"/>
      <w:r w:rsid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>.</w:t>
      </w:r>
      <w:r w:rsidRP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>(</w:t>
      </w:r>
      <w:proofErr w:type="gramEnd"/>
      <w:r w:rsid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>П</w:t>
      </w:r>
      <w:r w:rsidRP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>риложение</w:t>
      </w:r>
      <w:r w:rsid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№ 1</w:t>
      </w:r>
      <w:r w:rsidRPr="000201E2">
        <w:rPr>
          <w:rFonts w:ascii="Times New Roman" w:hAnsi="Times New Roman" w:cs="Times New Roman"/>
          <w:color w:val="2D2D2D"/>
          <w:spacing w:val="2"/>
          <w:sz w:val="28"/>
          <w:szCs w:val="28"/>
        </w:rPr>
        <w:t>).</w:t>
      </w:r>
    </w:p>
    <w:p w:rsidR="00F37119" w:rsidRPr="000201E2" w:rsidRDefault="000201E2" w:rsidP="000201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 w:rsidR="00F37119"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Настоящее решение  вступает в силу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после </w:t>
      </w:r>
      <w:r w:rsidR="00F37119"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официального  опубликования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установленном порядке</w:t>
      </w:r>
      <w:r w:rsidR="00F37119"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37119" w:rsidRPr="000201E2" w:rsidRDefault="00F37119" w:rsidP="00020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37119" w:rsidRDefault="00F37119" w:rsidP="00020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01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201E2" w:rsidRPr="000201E2" w:rsidRDefault="000201E2" w:rsidP="00020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41E9A" w:rsidRDefault="00741E9A" w:rsidP="00741E9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31"/>
          <w:szCs w:val="31"/>
        </w:rPr>
      </w:pPr>
    </w:p>
    <w:p w:rsidR="000201E2" w:rsidRPr="000201E2" w:rsidRDefault="000201E2" w:rsidP="000201E2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3C3C3C"/>
          <w:spacing w:val="2"/>
          <w:sz w:val="28"/>
          <w:szCs w:val="28"/>
        </w:rPr>
      </w:pPr>
      <w:r w:rsidRPr="000201E2">
        <w:rPr>
          <w:color w:val="3C3C3C"/>
          <w:spacing w:val="2"/>
          <w:sz w:val="28"/>
          <w:szCs w:val="28"/>
        </w:rPr>
        <w:t xml:space="preserve">Глава  района                   </w:t>
      </w:r>
      <w:r>
        <w:rPr>
          <w:color w:val="3C3C3C"/>
          <w:spacing w:val="2"/>
          <w:sz w:val="28"/>
          <w:szCs w:val="28"/>
        </w:rPr>
        <w:t xml:space="preserve">                 </w:t>
      </w:r>
      <w:r w:rsidRPr="000201E2">
        <w:rPr>
          <w:color w:val="3C3C3C"/>
          <w:spacing w:val="2"/>
          <w:sz w:val="28"/>
          <w:szCs w:val="28"/>
        </w:rPr>
        <w:t xml:space="preserve">          С.Ф. </w:t>
      </w:r>
      <w:proofErr w:type="spellStart"/>
      <w:r w:rsidRPr="000201E2">
        <w:rPr>
          <w:color w:val="3C3C3C"/>
          <w:spacing w:val="2"/>
          <w:sz w:val="28"/>
          <w:szCs w:val="28"/>
        </w:rPr>
        <w:t>Чеботкевич</w:t>
      </w:r>
      <w:proofErr w:type="spellEnd"/>
    </w:p>
    <w:p w:rsidR="000E6A44" w:rsidRDefault="00741E9A" w:rsidP="00741E9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 xml:space="preserve">                                                                                          </w:t>
      </w:r>
    </w:p>
    <w:p w:rsidR="000E6A44" w:rsidRDefault="000E6A44" w:rsidP="00741E9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0E6A44" w:rsidRDefault="000E6A44" w:rsidP="00741E9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0E6A44" w:rsidRDefault="000E6A44" w:rsidP="00741E9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0E6A44" w:rsidRDefault="000E6A44" w:rsidP="00741E9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0E6A44" w:rsidRDefault="000E6A44" w:rsidP="00741E9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741E9A" w:rsidRPr="00C8749D" w:rsidRDefault="000E6A44" w:rsidP="00741E9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lastRenderedPageBreak/>
        <w:t xml:space="preserve">                                                                                                   </w:t>
      </w:r>
      <w:r w:rsidR="00741E9A">
        <w:rPr>
          <w:rFonts w:ascii="Arial" w:hAnsi="Arial" w:cs="Arial"/>
          <w:color w:val="2D2D2D"/>
          <w:spacing w:val="2"/>
          <w:sz w:val="21"/>
          <w:szCs w:val="21"/>
        </w:rPr>
        <w:t xml:space="preserve">  </w:t>
      </w:r>
      <w:r w:rsidR="00741E9A" w:rsidRPr="00C8749D">
        <w:rPr>
          <w:color w:val="2D2D2D"/>
          <w:spacing w:val="2"/>
          <w:sz w:val="21"/>
          <w:szCs w:val="21"/>
        </w:rPr>
        <w:t>Приложение</w:t>
      </w:r>
    </w:p>
    <w:p w:rsidR="00741E9A" w:rsidRPr="00C8749D" w:rsidRDefault="00741E9A" w:rsidP="00741E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                   к решению </w:t>
      </w:r>
      <w:proofErr w:type="spellStart"/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Почепского</w:t>
      </w:r>
      <w:proofErr w:type="spellEnd"/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районного</w:t>
      </w:r>
      <w:proofErr w:type="gramEnd"/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</w:t>
      </w:r>
    </w:p>
    <w:p w:rsidR="00741E9A" w:rsidRPr="00C8749D" w:rsidRDefault="00741E9A" w:rsidP="00741E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</w:t>
      </w:r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Совета народных депутатов</w:t>
      </w:r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              </w:t>
      </w:r>
    </w:p>
    <w:p w:rsidR="00741E9A" w:rsidRPr="00C8749D" w:rsidRDefault="00741E9A" w:rsidP="00741E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         от </w:t>
      </w:r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27.11.</w:t>
      </w:r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2018</w:t>
      </w:r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</w:t>
      </w:r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</w:t>
      </w:r>
      <w:r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№</w:t>
      </w:r>
      <w:r w:rsidR="00C8749D" w:rsidRPr="00C8749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__</w:t>
      </w:r>
    </w:p>
    <w:p w:rsidR="007F5BFF" w:rsidRPr="007F5BFF" w:rsidRDefault="007F5BFF" w:rsidP="007F5BFF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41E9A" w:rsidRPr="007F5BFF" w:rsidRDefault="007F5BFF" w:rsidP="007F5BFF">
      <w:pPr>
        <w:tabs>
          <w:tab w:val="left" w:pos="259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Положение</w:t>
      </w:r>
    </w:p>
    <w:p w:rsidR="007F5BFF" w:rsidRDefault="007F5BFF" w:rsidP="007F5BFF">
      <w:pPr>
        <w:tabs>
          <w:tab w:val="left" w:pos="259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7F5B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 порядка обеспечения присутствия граждан (физических лиц), в том числе  представителей организаций (юридически лиц)</w:t>
      </w:r>
      <w:proofErr w:type="gramStart"/>
      <w:r w:rsidRPr="007F5BFF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7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бщественных объединений, государственных органов, органов местного самоуправления на заседаниях </w:t>
      </w:r>
      <w:proofErr w:type="spellStart"/>
      <w:r w:rsidRPr="007F5B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7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5BFF" w:rsidRDefault="007F5BFF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78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Общие положения</w:t>
      </w:r>
    </w:p>
    <w:p w:rsidR="007F5BFF" w:rsidRDefault="007F5BFF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BFF" w:rsidRDefault="007F5BFF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1.1. Гражданам обеспечивается возможность присутствовать на заседаниях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 Совета народны</w:t>
      </w:r>
      <w:r w:rsidR="000C72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депутатов, за исключением закрытых заседаний, в порядке, определенном настоящим  Положением.</w:t>
      </w:r>
    </w:p>
    <w:p w:rsidR="007F5BFF" w:rsidRDefault="007F5BFF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1.2.Настоящий Порядок не распространяется на представителей государственных органов, органов местного самоуправления, общественных объединений, специально приглашенных на заседания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 депутатов (далее – Совет депутатов)</w:t>
      </w:r>
      <w:r w:rsidR="00967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аккредитованных  средств массовой информации.</w:t>
      </w:r>
    </w:p>
    <w:p w:rsidR="0078627F" w:rsidRDefault="0078627F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1.3. Гражданам (физическим лицам), в том числе представителям организаций (юридических лиц)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бщественных объединений,</w:t>
      </w:r>
      <w:r w:rsidR="00920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органов и  органов местного самоуправления (далее </w:t>
      </w:r>
      <w:r w:rsidR="009200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граждане),гарантируется возможность присутствия на заседания Совета депутатов, если гражданином была подана заявка на присутствие на соответствующем заседании. </w:t>
      </w:r>
      <w:proofErr w:type="gramStart"/>
      <w:r w:rsidR="00920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</w:t>
      </w:r>
      <w:r w:rsidR="009E0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200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 заседания и отдельные вопросы, объявленными закрытыми.</w:t>
      </w:r>
      <w:proofErr w:type="gramEnd"/>
    </w:p>
    <w:p w:rsidR="00162B27" w:rsidRDefault="00162B27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1.4.Обнародование даты</w:t>
      </w:r>
      <w:r w:rsidR="00761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времени и места проведения заседания производится не </w:t>
      </w:r>
      <w:proofErr w:type="gramStart"/>
      <w:r w:rsidR="00761A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="00761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3 дня до его начала, а в случае закрытого проведения всего заседания или отдельного вопроса в том же обнародовании приводится соответствующая информация.</w:t>
      </w:r>
    </w:p>
    <w:p w:rsidR="00761A28" w:rsidRDefault="00761A28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761A28" w:rsidRDefault="00761A28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2. Порядок присутствия граждан на заседании Совета депутатов</w:t>
      </w:r>
    </w:p>
    <w:p w:rsidR="00761A28" w:rsidRDefault="00761A28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A28" w:rsidRDefault="00761A28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2.1. На открытом заседании </w:t>
      </w:r>
      <w:r w:rsidR="004D5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вправе присутствовать гражданин, подавший письменное заявление о желании присутствовать на указанном заседании, соответствующее требованиям пункта 2.2.настоящего  Положения.</w:t>
      </w:r>
    </w:p>
    <w:p w:rsidR="00647763" w:rsidRDefault="00647763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2.2. Заявления о желании присутствовать на заседании Совета депутатов подается на имя  председателя Совета депутатов и предоставляется в Совет депутатов в срок не позднее 2 рабочих дней, предшествующих дню проведения соответствующего заседания.</w:t>
      </w:r>
    </w:p>
    <w:p w:rsidR="00647763" w:rsidRDefault="00647763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В заявлении должна быть указана дата заседания Совета депутатов, на котором гражданин желает присутствовать, а также следующие сведения:</w:t>
      </w:r>
    </w:p>
    <w:p w:rsidR="00647763" w:rsidRDefault="00647763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заявлении должна быть указана дата заседания Совета депутатов, на котором гражданин желает присутствовать, а также следующие сведения:</w:t>
      </w:r>
    </w:p>
    <w:p w:rsidR="00647763" w:rsidRDefault="00647763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граждан (физических) ли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отчество,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жительства,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и номер документа,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 его личность,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и когда выдан указанный  документ,</w:t>
      </w:r>
      <w:r w:rsidR="0010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 для связи;</w:t>
      </w:r>
    </w:p>
    <w:p w:rsidR="00106665" w:rsidRDefault="00106665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   для представителей организаций, общественных объединений, государственных органов и органов местного самоуправления (далее – организации) – наименование представляемой организации, должность представителя организации, адрес электронной почты для связи. Заявление  оформляется на бланке  организации и подписывается руководителем организации.</w:t>
      </w:r>
    </w:p>
    <w:p w:rsidR="00106665" w:rsidRDefault="00106665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2.3.Председатель  Совета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поступивши заявлений принимает решение о возможности обеспечения присутствия граждан, подавших заявления, исходя из наличия свободных мест, отведенных в зале заседания для граждан.</w:t>
      </w:r>
    </w:p>
    <w:p w:rsidR="00E947D4" w:rsidRDefault="00106665" w:rsidP="0078627F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Заявления, поступившие после истечения срока, указанного в пункте 2.2. настоящего решения, удовлетворению не подлеж</w:t>
      </w:r>
      <w:r w:rsidR="00E947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</w:p>
    <w:p w:rsidR="00106665" w:rsidRDefault="00E947D4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 случае  невозможности обеспечить  присутствие в зале заседания Совета депутатов всех граждан, направивших  заявки, председатель Совета депутатов обеспечивает  возможность присутствия граждан на заседании Совета депутатов в соответствии со следующей последовательностью</w:t>
      </w:r>
      <w:r w:rsidR="00543B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3B94" w:rsidRDefault="00543B94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представители организаций (юридических лиц)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государственных организаций и органов местного самоуправления;</w:t>
      </w:r>
    </w:p>
    <w:p w:rsidR="00543B94" w:rsidRDefault="00543B94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представители общественных объединений;</w:t>
      </w:r>
    </w:p>
    <w:p w:rsidR="00543B94" w:rsidRDefault="00543B94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граждане (физические лица)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аявки которых поступили ранее других.</w:t>
      </w:r>
    </w:p>
    <w:p w:rsidR="00543B94" w:rsidRDefault="00543B94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E71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711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допускаются на заседание Совета депутатов граждане, находящиеся в состоянии  алкогольного, наркотического или токсического опьянения, имеющие неудовлетворительное гигиеническое  состояние или неопрятно одетые, граждане, нарушающие общественный порядок, а также посетители, отказавшиеся предъявить документы, удостоверяющие личность.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5E0D89" w:rsidRDefault="005E0D8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 Граждане, подавшие заявления и имеющие возможность присутствовать на заседании Совета депутатов в зале заседания, приглашаются в зал заседания, после утверждения Советом депутатов повестки дня.</w:t>
      </w:r>
    </w:p>
    <w:p w:rsidR="005E0D89" w:rsidRDefault="005E0D8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 проходят в помещение, где провод</w:t>
      </w:r>
      <w:r w:rsidR="00660E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заседани</w:t>
      </w:r>
      <w:r w:rsidR="00660E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депутатов, по приглашению секретаря заседания и размещаются на специально отведенных для этих  целей местах.</w:t>
      </w:r>
    </w:p>
    <w:p w:rsidR="005E0D89" w:rsidRDefault="005E0D8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 Граждане, присутствующие на заседании Совета депутатов, имеют право:</w:t>
      </w:r>
    </w:p>
    <w:p w:rsidR="005E0D89" w:rsidRDefault="005E0D8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присутствовать  при рассмотрении отдельных или всех вопросов, вынесенных на рассмотрение Совета депутатов.</w:t>
      </w:r>
    </w:p>
    <w:p w:rsidR="00BD2C51" w:rsidRDefault="00BD2C51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аудио и видеосъемка </w:t>
      </w:r>
      <w:r w:rsidR="00660E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запрещается.</w:t>
      </w:r>
    </w:p>
    <w:p w:rsidR="00BD2C51" w:rsidRDefault="00BD2C51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2.8. Граждане, присутствующие на заседании Совета депутатов не имеют права вмешиваться в ход заседания (вносить предложения, выступать с обращениями и заявлениями, задавать вопросы докладчикам и председателю Совета депутатов, выступать в прениях и пр.)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бязаны воздерживаться от проявления одобрения или неодобрения, соблюдать порядок и подчиняться указаниям председателя Совета  депутатов.</w:t>
      </w:r>
    </w:p>
    <w:p w:rsidR="00D35EEA" w:rsidRDefault="00D35EEA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Во время заседания Совета депутатов не допускаются разговоры граждан по </w:t>
      </w:r>
      <w:r w:rsidR="00760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мобильным телефонам, радиотелефонам и иным средствам  связи в зале заседания.</w:t>
      </w:r>
    </w:p>
    <w:p w:rsidR="007607E9" w:rsidRDefault="007607E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В случае нарушения настоящего Порядка со стороны присутствующих граждан председатель Совета депутатов после однократного предупреждения о недопустимости такого поведения ставит на голосование вопрос об удалении таких граждан из зала заседания Совета депутатов до окончания заседания.</w:t>
      </w:r>
    </w:p>
    <w:p w:rsidR="007607E9" w:rsidRDefault="007607E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неоднократного нарушения гражданином настоящего Порядка он может быть лишен права присутствовать на последующих заседаниях Совета депутатов.</w:t>
      </w:r>
    </w:p>
    <w:p w:rsidR="007607E9" w:rsidRDefault="007607E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принимаются большинством голосов от числа депутатов, присутствующих на заседании и оформляются протокольной записью.</w:t>
      </w:r>
    </w:p>
    <w:p w:rsidR="005E0D89" w:rsidRPr="00E947D4" w:rsidRDefault="007607E9" w:rsidP="00543B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 случае принятия решения о проведении закрытого заседания Совета депутатов граждане не допускаются в зал проведения заседания.</w:t>
      </w:r>
    </w:p>
    <w:sectPr w:rsidR="005E0D89" w:rsidRPr="00E947D4" w:rsidSect="00DC1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0D35"/>
    <w:multiLevelType w:val="hybridMultilevel"/>
    <w:tmpl w:val="A2B0C21C"/>
    <w:lvl w:ilvl="0" w:tplc="48900DBA">
      <w:start w:val="1"/>
      <w:numFmt w:val="decimal"/>
      <w:lvlText w:val="%1."/>
      <w:lvlJc w:val="left"/>
      <w:pPr>
        <w:ind w:left="720" w:hanging="360"/>
      </w:pPr>
      <w:rPr>
        <w:rFonts w:ascii="Helvetica" w:eastAsia="Times New Roman" w:hAnsi="Helvetica" w:cs="Helvetic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73499"/>
    <w:multiLevelType w:val="multilevel"/>
    <w:tmpl w:val="0590B7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53F1169F"/>
    <w:multiLevelType w:val="multilevel"/>
    <w:tmpl w:val="151047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27E1199"/>
    <w:multiLevelType w:val="multilevel"/>
    <w:tmpl w:val="6950B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C4B0E96"/>
    <w:multiLevelType w:val="hybridMultilevel"/>
    <w:tmpl w:val="2FCAD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17CF"/>
    <w:rsid w:val="000201E2"/>
    <w:rsid w:val="00040B0B"/>
    <w:rsid w:val="00066EFD"/>
    <w:rsid w:val="00077F64"/>
    <w:rsid w:val="00085424"/>
    <w:rsid w:val="000C7239"/>
    <w:rsid w:val="000E6A44"/>
    <w:rsid w:val="00106665"/>
    <w:rsid w:val="00162B27"/>
    <w:rsid w:val="001B56AF"/>
    <w:rsid w:val="00276214"/>
    <w:rsid w:val="003372E1"/>
    <w:rsid w:val="003E360B"/>
    <w:rsid w:val="00420E84"/>
    <w:rsid w:val="00427DDA"/>
    <w:rsid w:val="004A57F0"/>
    <w:rsid w:val="004D552E"/>
    <w:rsid w:val="00543B94"/>
    <w:rsid w:val="00572EAA"/>
    <w:rsid w:val="005E0D89"/>
    <w:rsid w:val="00647763"/>
    <w:rsid w:val="00660E6C"/>
    <w:rsid w:val="00667F3C"/>
    <w:rsid w:val="006C0CE4"/>
    <w:rsid w:val="006D2A16"/>
    <w:rsid w:val="00741E9A"/>
    <w:rsid w:val="007607E9"/>
    <w:rsid w:val="00761A28"/>
    <w:rsid w:val="0078627F"/>
    <w:rsid w:val="007C1B32"/>
    <w:rsid w:val="007F5BFF"/>
    <w:rsid w:val="007F7BEE"/>
    <w:rsid w:val="00822C79"/>
    <w:rsid w:val="00920072"/>
    <w:rsid w:val="00967EDF"/>
    <w:rsid w:val="009E08BA"/>
    <w:rsid w:val="009E1D16"/>
    <w:rsid w:val="009F2998"/>
    <w:rsid w:val="00AA23FD"/>
    <w:rsid w:val="00BC0A82"/>
    <w:rsid w:val="00BD2C51"/>
    <w:rsid w:val="00C8749D"/>
    <w:rsid w:val="00D1590B"/>
    <w:rsid w:val="00D35EEA"/>
    <w:rsid w:val="00DC1EDE"/>
    <w:rsid w:val="00DF1F78"/>
    <w:rsid w:val="00E42C2E"/>
    <w:rsid w:val="00E7114A"/>
    <w:rsid w:val="00E947D4"/>
    <w:rsid w:val="00E97B6B"/>
    <w:rsid w:val="00F15ADE"/>
    <w:rsid w:val="00F37119"/>
    <w:rsid w:val="00F8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DE"/>
  </w:style>
  <w:style w:type="paragraph" w:styleId="1">
    <w:name w:val="heading 1"/>
    <w:basedOn w:val="a"/>
    <w:next w:val="a"/>
    <w:link w:val="10"/>
    <w:uiPriority w:val="9"/>
    <w:qFormat/>
    <w:rsid w:val="000854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4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17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1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17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F817CF"/>
    <w:rPr>
      <w:b/>
      <w:bCs/>
    </w:rPr>
  </w:style>
  <w:style w:type="character" w:styleId="a5">
    <w:name w:val="Hyperlink"/>
    <w:basedOn w:val="a0"/>
    <w:uiPriority w:val="99"/>
    <w:semiHidden/>
    <w:unhideWhenUsed/>
    <w:rsid w:val="00F817CF"/>
    <w:rPr>
      <w:color w:val="0000FF"/>
      <w:u w:val="single"/>
    </w:rPr>
  </w:style>
  <w:style w:type="character" w:styleId="a6">
    <w:name w:val="Emphasis"/>
    <w:basedOn w:val="a0"/>
    <w:uiPriority w:val="20"/>
    <w:qFormat/>
    <w:rsid w:val="00F817CF"/>
    <w:rPr>
      <w:i/>
      <w:iCs/>
    </w:rPr>
  </w:style>
  <w:style w:type="paragraph" w:customStyle="1" w:styleId="p1">
    <w:name w:val="p1"/>
    <w:basedOn w:val="a"/>
    <w:rsid w:val="00F81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17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85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85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text">
    <w:name w:val="headertext"/>
    <w:basedOn w:val="a"/>
    <w:rsid w:val="0008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8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fo1mailrucssattributepostfix">
    <w:name w:val="spfo1_mailru_css_attribute_postfix"/>
    <w:basedOn w:val="a0"/>
    <w:rsid w:val="003372E1"/>
  </w:style>
  <w:style w:type="paragraph" w:styleId="a9">
    <w:name w:val="List Paragraph"/>
    <w:basedOn w:val="a"/>
    <w:uiPriority w:val="34"/>
    <w:qFormat/>
    <w:rsid w:val="003E3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5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3377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6945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4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432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2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DF16E-AC42-47FB-A094-BBFE44AE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adminm</cp:lastModifiedBy>
  <cp:revision>27</cp:revision>
  <cp:lastPrinted>2018-11-27T11:42:00Z</cp:lastPrinted>
  <dcterms:created xsi:type="dcterms:W3CDTF">2018-06-15T04:55:00Z</dcterms:created>
  <dcterms:modified xsi:type="dcterms:W3CDTF">2018-12-03T06:31:00Z</dcterms:modified>
</cp:coreProperties>
</file>